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公共课程2020届毕业补考试卷二维码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010"/>
        <w:gridCol w:w="3960"/>
        <w:gridCol w:w="458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二维码</w:t>
            </w:r>
          </w:p>
        </w:tc>
        <w:tc>
          <w:tcPr>
            <w:tcW w:w="458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出卷教师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《思想道德修养与法律基础》（三年制）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1575435" cy="1851660"/>
                  <wp:effectExtent l="0" t="0" r="5715" b="15240"/>
                  <wp:docPr id="9" name="图片 9" descr="思想道德修养与法律基础（三年制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思想道德修养与法律基础（三年制）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35" cy="18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5月31日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8:20——10:00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王义友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《毛泽东思想和中国特色社会主义理论体系概论》（三年制）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1614170" cy="1845310"/>
                  <wp:effectExtent l="0" t="0" r="5080" b="2540"/>
                  <wp:docPr id="4" name="图片 4" descr="毛泽东思想和中国特色社会主义理论体系概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毛泽东思想和中国特色社会主义理论体系概论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170" cy="184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5月31日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10:20——12:00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肖艳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《大学生心理健康教育》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（三年制）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1564005" cy="1722120"/>
                  <wp:effectExtent l="0" t="0" r="17145" b="11430"/>
                  <wp:docPr id="2" name="图片 2" descr="大学生心理健康教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大学生心理健康教育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9045" t="20350" r="8588" b="162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5月31日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14:00——15:40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米兰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《职业生涯规划与就业创业指导》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（三年制）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1656715" cy="1823720"/>
                  <wp:effectExtent l="0" t="0" r="635" b="5080"/>
                  <wp:docPr id="5" name="图片 5" descr="职业生涯规划与就业创业指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职业生涯规划与就业创业指导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182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5月31日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15:50——17:30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贺彬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《职业道德与法律》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（五年制）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1677670" cy="2105660"/>
                  <wp:effectExtent l="0" t="0" r="17780" b="8890"/>
                  <wp:docPr id="7" name="图片 7" descr="职业道德与法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职业道德与法律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7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5月31日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10:20——12:00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李冬梅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谢舟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《政治经济与社会》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（五年制）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1655445" cy="2059940"/>
                  <wp:effectExtent l="0" t="0" r="1905" b="16510"/>
                  <wp:docPr id="8" name="图片 8" descr="政治经济与社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政治经济与社会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205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5月31日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8:20——10:00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李冬梅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谢舟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《心理健康教育》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（五年制）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1702435" cy="1892935"/>
                  <wp:effectExtent l="0" t="0" r="12065" b="12065"/>
                  <wp:docPr id="3" name="图片 3" descr="心理健康教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心理健康教育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8588" t="20350" r="10413" b="16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5" cy="189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5月31日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14:00——15:40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米兰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《职业生涯规划》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（五年制）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1840230" cy="2309495"/>
                  <wp:effectExtent l="0" t="0" r="7620" b="14605"/>
                  <wp:docPr id="6" name="图片 6" descr="职业生涯规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职业生涯规划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230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5月31日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15:50——17:30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贺彬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三年制大学英语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769745" cy="1836420"/>
                  <wp:effectExtent l="0" t="0" r="1905" b="11430"/>
                  <wp:docPr id="1" name="图片 1" descr="三年制英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三年制英语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 t="25341" b="268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45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5月30日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10:20-12:00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胡彦霞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五年制英语（含综合英语、大学英语）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427480" cy="1394460"/>
                  <wp:effectExtent l="0" t="0" r="1270" b="15240"/>
                  <wp:docPr id="10" name="图片 2" descr="五年制英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" descr="五年制英语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 l="12252" t="28739" r="21982" b="145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8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5月30日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10:20-12:00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黄洁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五年制数学（含应用数学）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577340" cy="1586865"/>
                  <wp:effectExtent l="0" t="0" r="3810" b="13335"/>
                  <wp:docPr id="11" name="图片 3" descr="五年制数学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3" descr="五年制数学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 t="9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58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5月30日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14:00-15:40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滕露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语文（三年制、五年制）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含汉语言文学、文学艺术欣赏、文学欣赏、语文、中职语文、湖湘文化、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798955" cy="1304290"/>
                  <wp:effectExtent l="0" t="0" r="10795" b="10160"/>
                  <wp:docPr id="12" name="图片 4" descr="语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4" descr="语文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 l="17313" t="26118" r="19400" b="332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55" cy="130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5月30日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15:50-17:30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彭艾英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演讲与口才、普通话（三年制、五年制）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551305" cy="1283970"/>
                  <wp:effectExtent l="0" t="0" r="10795" b="11430"/>
                  <wp:docPr id="13" name="图片 6" descr="演讲与口才、普通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6" descr="演讲与口才、普通话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 t="18023" r="3668" b="2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05" cy="128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5月30日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15:50-17:30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郑明娥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应用文写作（含三年制与五年制）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401445" cy="1358900"/>
                  <wp:effectExtent l="0" t="0" r="8255" b="12700"/>
                  <wp:docPr id="14" name="图片 5" descr="应用文写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5" descr="应用文写作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 t="16804" b="286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45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5月30日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15:50-17:30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郑明娥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体育与健康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含三年制与五年制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617980" cy="1247140"/>
                  <wp:effectExtent l="0" t="0" r="1270" b="10160"/>
                  <wp:docPr id="15" name="图片 8" descr="体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8" descr="体育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 t="15845" b="322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980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6月2日前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王玥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旅游酒店英语（含三年制与五年制）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390015" cy="1085850"/>
                  <wp:effectExtent l="0" t="0" r="635" b="0"/>
                  <wp:docPr id="16" name="图片 9" descr="旅游酒店英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9" descr="旅游酒店英语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 l="20284" t="31208" r="17540" b="384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5月30日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12:20-14:00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李微微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服装课程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五年制、三年制课程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786890" cy="1748790"/>
                  <wp:effectExtent l="0" t="0" r="3810" b="3810"/>
                  <wp:docPr id="17" name="图片 10" descr="服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0" descr="服装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rcRect l="18461" t="33021" r="20892" b="348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90" cy="174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6月1日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8:20-10:00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尹佳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计算机应用基础2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706245" cy="1791970"/>
                  <wp:effectExtent l="0" t="0" r="8255" b="17780"/>
                  <wp:docPr id="19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rcRect l="36333" t="10680" r="22920" b="25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45" cy="17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30日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8:20-10:00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唐洁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4108B"/>
    <w:rsid w:val="0C046E6B"/>
    <w:rsid w:val="18100528"/>
    <w:rsid w:val="246B6EFD"/>
    <w:rsid w:val="4EEE40AB"/>
    <w:rsid w:val="57187C6A"/>
    <w:rsid w:val="674B1743"/>
    <w:rsid w:val="69C62713"/>
    <w:rsid w:val="7464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pn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2020-05-25T11:23:00Z</dcterms:created>
  <dc:creator>唐朝来者</dc:creator>
  <cp:lastModifiedBy>Administrator</cp:lastModifiedBy>
  <dcterms:modified xsi:type="dcterms:W3CDTF">2020-05-29T01:11:58Z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