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  <w:t>2020年度院级教研教改课题申报参考指南</w:t>
      </w: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Arial"/>
          <w:b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本指南</w:t>
      </w:r>
      <w:r>
        <w:rPr>
          <w:rFonts w:hint="eastAsia" w:ascii="宋体" w:hAnsi="宋体" w:cs="仿宋_GB2312"/>
          <w:color w:val="000000"/>
          <w:sz w:val="24"/>
        </w:rPr>
        <w:t>所提供的内容仅为课题研究的参考领域和方向，不可能涵盖教研教改的所有研究领域和方向，</w:t>
      </w:r>
      <w:r>
        <w:rPr>
          <w:rFonts w:hint="eastAsia" w:ascii="宋体" w:hAnsi="宋体"/>
          <w:kern w:val="0"/>
          <w:sz w:val="24"/>
        </w:rPr>
        <w:t>研究者可直接</w:t>
      </w:r>
      <w:r>
        <w:rPr>
          <w:rFonts w:hint="eastAsia" w:ascii="宋体" w:hAnsi="宋体"/>
          <w:kern w:val="0"/>
          <w:sz w:val="24"/>
          <w:lang w:val="en-US" w:eastAsia="zh-CN"/>
        </w:rPr>
        <w:t>根据提供</w:t>
      </w:r>
      <w:r>
        <w:rPr>
          <w:rFonts w:hint="eastAsia" w:ascii="宋体" w:hAnsi="宋体"/>
          <w:kern w:val="0"/>
          <w:sz w:val="24"/>
        </w:rPr>
        <w:t>课题</w:t>
      </w:r>
      <w:r>
        <w:rPr>
          <w:rFonts w:hint="eastAsia" w:ascii="宋体" w:hAnsi="宋体"/>
          <w:kern w:val="0"/>
          <w:sz w:val="24"/>
          <w:lang w:val="en-US" w:eastAsia="zh-CN"/>
        </w:rPr>
        <w:t>研究领域和方向确定选题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hint="eastAsia" w:ascii="宋体" w:hAnsi="宋体"/>
          <w:kern w:val="0"/>
          <w:sz w:val="24"/>
          <w:lang w:val="en-US" w:eastAsia="zh-CN"/>
        </w:rPr>
        <w:t>也</w:t>
      </w:r>
      <w:r>
        <w:rPr>
          <w:rFonts w:hint="eastAsia" w:ascii="宋体" w:hAnsi="宋体"/>
          <w:kern w:val="0"/>
          <w:sz w:val="24"/>
        </w:rPr>
        <w:t>可立足本单位实际，针对教育实践中的突出问题，根据自身的研究基础和优势，自主确定研究题目。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1.学院文化建设研究</w:t>
      </w:r>
      <w:r>
        <w:rPr>
          <w:rFonts w:hint="eastAsia" w:ascii="宋体" w:hAnsi="宋体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.高等职业教育质量提升的体制机制研究；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3.职业院校治理/管理体系研究；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4.学院教育质量评价</w:t>
      </w:r>
      <w:r>
        <w:rPr>
          <w:rFonts w:hint="eastAsia" w:ascii="宋体" w:hAnsi="宋体"/>
          <w:sz w:val="24"/>
        </w:rPr>
        <w:t>及结果应用研究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5.</w:t>
      </w:r>
      <w:r>
        <w:rPr>
          <w:rFonts w:hint="eastAsia" w:ascii="宋体" w:hAnsi="宋体"/>
          <w:sz w:val="24"/>
        </w:rPr>
        <w:t>三全育人背景下学生理想信念教育研究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6.</w:t>
      </w:r>
      <w:r>
        <w:rPr>
          <w:rFonts w:hint="eastAsia" w:ascii="宋体" w:hAnsi="宋体"/>
          <w:sz w:val="24"/>
        </w:rPr>
        <w:t>新时代爱国主义教育研究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7.学院</w:t>
      </w:r>
      <w:r>
        <w:rPr>
          <w:rFonts w:hint="eastAsia" w:ascii="宋体" w:hAnsi="宋体"/>
          <w:sz w:val="24"/>
        </w:rPr>
        <w:t>课程思政研究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8.</w:t>
      </w:r>
      <w:r>
        <w:rPr>
          <w:rFonts w:hint="eastAsia" w:ascii="宋体" w:hAnsi="宋体"/>
          <w:sz w:val="24"/>
        </w:rPr>
        <w:t>新时代劳动教育</w:t>
      </w:r>
      <w:r>
        <w:rPr>
          <w:rFonts w:hint="eastAsia" w:ascii="宋体" w:hAnsi="宋体"/>
          <w:sz w:val="24"/>
          <w:lang w:val="en-US" w:eastAsia="zh-CN"/>
        </w:rPr>
        <w:t>落实的相关</w:t>
      </w:r>
      <w:r>
        <w:rPr>
          <w:rFonts w:hint="eastAsia" w:ascii="宋体" w:hAnsi="宋体"/>
          <w:sz w:val="24"/>
        </w:rPr>
        <w:t>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学院德育工作机制与策略研究</w:t>
      </w:r>
      <w:r>
        <w:rPr>
          <w:rFonts w:hint="eastAsia" w:ascii="宋体" w:hAnsi="宋体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10.学院</w:t>
      </w:r>
      <w:r>
        <w:rPr>
          <w:rFonts w:hint="eastAsia" w:ascii="宋体" w:hAnsi="宋体"/>
          <w:sz w:val="24"/>
        </w:rPr>
        <w:t>一流课程</w:t>
      </w:r>
      <w:bookmarkStart w:id="0" w:name="_GoBack"/>
      <w:bookmarkEnd w:id="0"/>
      <w:r>
        <w:rPr>
          <w:rFonts w:hint="eastAsia" w:ascii="宋体" w:hAnsi="宋体"/>
          <w:sz w:val="24"/>
        </w:rPr>
        <w:t>（专业群）建设研究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11.</w:t>
      </w:r>
      <w:r>
        <w:rPr>
          <w:rFonts w:hint="eastAsia" w:ascii="宋体" w:hAnsi="宋体"/>
          <w:sz w:val="24"/>
        </w:rPr>
        <w:t>信息技术与</w:t>
      </w:r>
      <w:r>
        <w:rPr>
          <w:rFonts w:hint="eastAsia" w:ascii="宋体" w:hAnsi="宋体"/>
          <w:sz w:val="24"/>
          <w:lang w:val="en-US" w:eastAsia="zh-CN"/>
        </w:rPr>
        <w:t>专业建设、课程建设</w:t>
      </w:r>
      <w:r>
        <w:rPr>
          <w:rFonts w:hint="eastAsia" w:ascii="宋体" w:hAnsi="宋体"/>
          <w:sz w:val="24"/>
        </w:rPr>
        <w:t>深度融合研究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12.</w:t>
      </w:r>
      <w:r>
        <w:rPr>
          <w:rFonts w:hint="eastAsia" w:ascii="宋体" w:hAnsi="宋体"/>
          <w:sz w:val="24"/>
        </w:rPr>
        <w:t>“双一流”建设背景下高职院校</w:t>
      </w:r>
      <w:r>
        <w:rPr>
          <w:rFonts w:hint="eastAsia" w:ascii="宋体" w:hAnsi="宋体"/>
          <w:sz w:val="24"/>
          <w:lang w:val="en-US" w:eastAsia="zh-CN"/>
        </w:rPr>
        <w:t>专业</w:t>
      </w:r>
      <w:r>
        <w:rPr>
          <w:rFonts w:hint="eastAsia" w:ascii="宋体" w:hAnsi="宋体"/>
          <w:sz w:val="24"/>
        </w:rPr>
        <w:t>调整与建设研究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13.</w:t>
      </w:r>
      <w:r>
        <w:rPr>
          <w:rFonts w:hint="eastAsia" w:ascii="宋体" w:hAnsi="宋体"/>
          <w:sz w:val="24"/>
        </w:rPr>
        <w:t>立德树人背景下</w:t>
      </w:r>
      <w:r>
        <w:rPr>
          <w:rFonts w:hint="eastAsia" w:ascii="宋体" w:hAnsi="宋体"/>
          <w:sz w:val="24"/>
          <w:lang w:val="en-US" w:eastAsia="zh-CN"/>
        </w:rPr>
        <w:t>公共基础课程改革</w:t>
      </w:r>
      <w:r>
        <w:rPr>
          <w:rFonts w:hint="eastAsia" w:ascii="宋体" w:hAnsi="宋体"/>
          <w:sz w:val="24"/>
        </w:rPr>
        <w:t>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14.职业院校校本课程开发与应用研究；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.以职业技能竞赛促进高职课程改革的实践研究；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.高职学院现代学徒制研究；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.高职学院校企合作长效机制研究；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.职业院校服务地区战略性新兴产业的政策与路径研究；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19.</w:t>
      </w:r>
      <w:r>
        <w:rPr>
          <w:rFonts w:hint="eastAsia" w:ascii="宋体" w:hAnsi="宋体"/>
          <w:sz w:val="24"/>
        </w:rPr>
        <w:t>新时代教师专业发展及</w:t>
      </w:r>
      <w:r>
        <w:rPr>
          <w:rFonts w:hint="eastAsia" w:ascii="宋体" w:hAnsi="宋体"/>
          <w:sz w:val="24"/>
          <w:lang w:val="en-US" w:eastAsia="zh-CN"/>
        </w:rPr>
        <w:t>相关</w:t>
      </w:r>
      <w:r>
        <w:rPr>
          <w:rFonts w:hint="eastAsia" w:ascii="宋体" w:hAnsi="宋体"/>
          <w:sz w:val="24"/>
        </w:rPr>
        <w:t>机制研究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20.</w:t>
      </w:r>
      <w:r>
        <w:rPr>
          <w:rFonts w:hint="eastAsia" w:ascii="宋体" w:hAnsi="宋体"/>
          <w:sz w:val="24"/>
        </w:rPr>
        <w:t>职业院校“双师型”教师团队建设研究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21.</w:t>
      </w:r>
      <w:r>
        <w:rPr>
          <w:rFonts w:hint="eastAsia" w:ascii="宋体" w:hAnsi="宋体"/>
          <w:sz w:val="24"/>
        </w:rPr>
        <w:t>高职</w:t>
      </w:r>
      <w:r>
        <w:rPr>
          <w:rFonts w:hint="eastAsia" w:ascii="宋体" w:hAnsi="宋体"/>
          <w:sz w:val="24"/>
          <w:lang w:val="en-US" w:eastAsia="zh-CN"/>
        </w:rPr>
        <w:t>院校师德师风建设长效机制</w:t>
      </w:r>
      <w:r>
        <w:rPr>
          <w:rFonts w:hint="eastAsia" w:ascii="宋体" w:hAnsi="宋体"/>
          <w:sz w:val="24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22.</w:t>
      </w:r>
      <w:r>
        <w:rPr>
          <w:rFonts w:hint="eastAsia" w:ascii="宋体" w:hAnsi="宋体"/>
          <w:sz w:val="24"/>
        </w:rPr>
        <w:t>职业院校“教师、教材、教法”改革研究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23.</w:t>
      </w:r>
      <w:r>
        <w:rPr>
          <w:rFonts w:hint="eastAsia" w:ascii="宋体" w:hAnsi="宋体"/>
          <w:sz w:val="24"/>
        </w:rPr>
        <w:t>人才培养创新研究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24.</w:t>
      </w:r>
      <w:r>
        <w:rPr>
          <w:rFonts w:hint="eastAsia" w:ascii="宋体" w:hAnsi="宋体"/>
          <w:sz w:val="24"/>
        </w:rPr>
        <w:t>高职教育“1+X”证书制度人才培养研究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.新时</w:t>
      </w:r>
      <w:r>
        <w:rPr>
          <w:rFonts w:hint="eastAsia" w:ascii="宋体" w:hAnsi="宋体"/>
          <w:sz w:val="24"/>
          <w:lang w:val="en-US" w:eastAsia="zh-CN"/>
        </w:rPr>
        <w:t>代</w:t>
      </w:r>
      <w:r>
        <w:rPr>
          <w:rFonts w:hint="eastAsia" w:ascii="宋体" w:hAnsi="宋体"/>
          <w:sz w:val="24"/>
        </w:rPr>
        <w:t>背景下的高职院校学生职业素养培养的相关研究</w:t>
      </w:r>
      <w:r>
        <w:rPr>
          <w:rFonts w:hint="eastAsia" w:ascii="宋体" w:hAnsi="宋体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1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2020-11-11T06:56:27Z</dcterms:created>
  <dc:creator>Administrator</dc:creator>
  <cp:lastModifiedBy>慧</cp:lastModifiedBy>
  <dcterms:modified xsi:type="dcterms:W3CDTF">2020-11-11T06:57:36Z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